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059" w:type="pct"/>
        <w:tblInd w:w="58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</w:tblGrid>
      <w:tr w:rsidR="00505A85" w:rsidRPr="00505A85" w:rsidTr="00A8727D">
        <w:tc>
          <w:tcPr>
            <w:tcW w:w="5000" w:type="pct"/>
            <w:hideMark/>
          </w:tcPr>
          <w:p w:rsidR="00505A85" w:rsidRPr="00505A85" w:rsidRDefault="00505A85" w:rsidP="00C51AD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/>
            <w:bookmarkEnd w:id="0"/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</w:t>
            </w:r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Порядку оприлюднення інформації</w:t>
            </w:r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щодо якості надання електронних</w:t>
            </w:r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комунікаційних послуг</w:t>
            </w:r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 1 розділу II)</w:t>
            </w:r>
          </w:p>
        </w:tc>
      </w:tr>
    </w:tbl>
    <w:p w:rsidR="00505A85" w:rsidRPr="00505A85" w:rsidRDefault="00505A85" w:rsidP="003264ED">
      <w:pPr>
        <w:shd w:val="clear" w:color="auto" w:fill="FFFFFF"/>
        <w:spacing w:before="150" w:after="150" w:line="240" w:lineRule="auto"/>
        <w:ind w:left="142" w:firstLine="3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61"/>
      <w:bookmarkEnd w:id="1"/>
      <w:r w:rsidRPr="00505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ПЕРЕЛІК</w:t>
      </w:r>
      <w:r w:rsidRPr="00505A8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505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інформації про якість електронних комунікаційних послуг</w:t>
      </w:r>
      <w:r w:rsidR="003264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у 2025 році</w:t>
      </w:r>
    </w:p>
    <w:p w:rsidR="006F3A09" w:rsidRDefault="006F3A09" w:rsidP="006F3A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uk-UA"/>
        </w:rPr>
      </w:pPr>
      <w:bookmarkStart w:id="2" w:name="n62"/>
      <w:bookmarkEnd w:id="2"/>
      <w:r w:rsidRPr="006F3A0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uk-UA"/>
        </w:rPr>
        <w:t xml:space="preserve">Акціонерне товариство «Науково-виробничий комплекс газотурбобудування </w:t>
      </w:r>
    </w:p>
    <w:p w:rsidR="00505A85" w:rsidRPr="00505A85" w:rsidRDefault="006F3A09" w:rsidP="006F3A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F3A0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uk-UA"/>
        </w:rPr>
        <w:t>«Зоря»-«</w:t>
      </w:r>
      <w:proofErr w:type="spellStart"/>
      <w:r w:rsidRPr="006F3A0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uk-UA"/>
        </w:rPr>
        <w:t>Машпроект</w:t>
      </w:r>
      <w:proofErr w:type="spellEnd"/>
      <w:r w:rsidRPr="006F3A0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uk-UA"/>
        </w:rPr>
        <w:t>»</w:t>
      </w:r>
      <w:r w:rsidR="00495B7A" w:rsidRPr="00495B7A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eastAsia="uk-UA"/>
        </w:rPr>
        <w:t>»</w:t>
      </w:r>
      <w:r w:rsidR="00495B7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uk-UA"/>
        </w:rPr>
        <w:t xml:space="preserve">                                             </w:t>
      </w:r>
      <w:r w:rsidR="00505A85" w:rsidRPr="00505A8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="00505A85" w:rsidRPr="00505A85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(найменування суб’єкта господарювання)</w:t>
      </w:r>
    </w:p>
    <w:p w:rsidR="00505A85" w:rsidRPr="00505A85" w:rsidRDefault="00505A85" w:rsidP="00505A8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" w:name="n63"/>
      <w:bookmarkEnd w:id="3"/>
      <w:r w:rsidRPr="00505A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1. Рівні показників якості послуг</w:t>
      </w: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50"/>
        <w:gridCol w:w="316"/>
        <w:gridCol w:w="4704"/>
        <w:gridCol w:w="1467"/>
        <w:gridCol w:w="2226"/>
      </w:tblGrid>
      <w:tr w:rsidR="00505A85" w:rsidRPr="00505A85" w:rsidTr="00C51AD6">
        <w:trPr>
          <w:trHeight w:val="80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85" w:rsidRPr="00505A85" w:rsidRDefault="00505A85" w:rsidP="00C5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" w:name="n64"/>
            <w:bookmarkEnd w:id="4"/>
            <w:r w:rsidRPr="00505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№ </w:t>
            </w:r>
            <w:r w:rsidR="00C51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</w:t>
            </w:r>
            <w:r w:rsidRPr="00505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/п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AD6" w:rsidRDefault="00505A85" w:rsidP="00C5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Найменування показника якості </w:t>
            </w:r>
          </w:p>
          <w:p w:rsidR="00505A85" w:rsidRPr="00505A85" w:rsidRDefault="00505A85" w:rsidP="00C5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електронної комунікаційної послуги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85" w:rsidRPr="00505A85" w:rsidRDefault="00505A85" w:rsidP="00C5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85" w:rsidRPr="00505A85" w:rsidRDefault="00505A85" w:rsidP="00C5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Досягнутий рівень показника</w:t>
            </w:r>
          </w:p>
        </w:tc>
      </w:tr>
      <w:tr w:rsidR="00505A85" w:rsidRPr="00CF6ACC" w:rsidTr="00695CFF">
        <w:trPr>
          <w:trHeight w:val="48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05A85" w:rsidRPr="00CF6ACC" w:rsidRDefault="00505A85" w:rsidP="000C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6A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Для постачальників послуг з доступу до електронної комунікаційної мережі (постачальників послуг міжособистісних електронних комунікацій):</w:t>
            </w:r>
          </w:p>
        </w:tc>
      </w:tr>
      <w:tr w:rsidR="00505A85" w:rsidRPr="00CF6ACC" w:rsidTr="00B9442C">
        <w:trPr>
          <w:trHeight w:val="300"/>
        </w:trPr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85" w:rsidRPr="00505A85" w:rsidRDefault="00505A85" w:rsidP="00B9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C51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 встановлення початкового з’єднання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CC" w:rsidRDefault="00505A85" w:rsidP="00C5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робочі дні</w:t>
            </w:r>
            <w:r w:rsidR="00CF6A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505A85" w:rsidRPr="00505A85" w:rsidRDefault="00CF6ACC" w:rsidP="00C5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(с.)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05A85" w:rsidRPr="00735595" w:rsidRDefault="00CF6ACC" w:rsidP="00B9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1,</w:t>
            </w:r>
            <w:r w:rsidR="007355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>6</w:t>
            </w:r>
          </w:p>
        </w:tc>
      </w:tr>
      <w:tr w:rsidR="00505A85" w:rsidRPr="00CF6ACC" w:rsidTr="00B9442C">
        <w:trPr>
          <w:trHeight w:val="692"/>
        </w:trPr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85" w:rsidRPr="00505A85" w:rsidRDefault="00505A85" w:rsidP="00B9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C51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Відсоток неуспішних спроб приєднання до мережі</w:t>
            </w:r>
            <w:r w:rsidRPr="00505A85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Pr="00505A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85" w:rsidRPr="00505A85" w:rsidRDefault="00505A85" w:rsidP="00B9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05A85" w:rsidRPr="00735595" w:rsidRDefault="00735595" w:rsidP="00B9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0,6</w:t>
            </w:r>
          </w:p>
        </w:tc>
      </w:tr>
      <w:tr w:rsidR="00505A85" w:rsidRPr="00505A85" w:rsidTr="00B9442C">
        <w:trPr>
          <w:trHeight w:val="236"/>
        </w:trPr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85" w:rsidRPr="00505A85" w:rsidRDefault="00505A85" w:rsidP="00B9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C51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 усунення пошкоджень</w:t>
            </w:r>
            <w:r w:rsidRPr="00505A85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Pr="00505A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C5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год.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05A85" w:rsidRPr="00CF6ACC" w:rsidRDefault="002C50D8" w:rsidP="00C5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6A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505A85" w:rsidRPr="00505A85" w:rsidTr="00505A85">
        <w:trPr>
          <w:trHeight w:val="48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05A85" w:rsidRPr="00505A85" w:rsidRDefault="00505A85" w:rsidP="00A8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Для постачальників електронних комунікаційних послуг, що експлуатують для надання послуг мережі електронних комунікацій безпосередньо або на підставі договору про обслуговування з іншим постачальником електронних комунікаційних мереж та/або послуг:</w:t>
            </w:r>
          </w:p>
        </w:tc>
      </w:tr>
      <w:tr w:rsidR="00505A85" w:rsidRPr="00505A85" w:rsidTr="00B9442C">
        <w:trPr>
          <w:trHeight w:val="48"/>
        </w:trPr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85" w:rsidRPr="00505A85" w:rsidRDefault="00505A85" w:rsidP="00B9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C51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 встановлення з’єднання середнє значення для національних викликів (окремо зазначається для послуг мобільного та фіксованого зв’язку);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85" w:rsidRPr="00505A85" w:rsidRDefault="00505A85" w:rsidP="00B9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05A85" w:rsidRPr="00735595" w:rsidRDefault="002C50D8" w:rsidP="00B9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</w:t>
            </w:r>
            <w:r w:rsidR="007355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63</w:t>
            </w:r>
          </w:p>
        </w:tc>
      </w:tr>
      <w:tr w:rsidR="00505A85" w:rsidRPr="00505A85" w:rsidTr="00B9442C">
        <w:trPr>
          <w:trHeight w:val="48"/>
        </w:trPr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85" w:rsidRPr="00505A85" w:rsidRDefault="00505A85" w:rsidP="00B9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C51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Відсоток рахунків, щодо яких надійшли звернення щодо їх некоректності (неправильності)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85" w:rsidRPr="00505A85" w:rsidRDefault="00505A85" w:rsidP="00B9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05A85" w:rsidRPr="00505A85" w:rsidRDefault="002C50D8" w:rsidP="00B9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505A85" w:rsidRPr="00505A85" w:rsidTr="00B9442C">
        <w:trPr>
          <w:trHeight w:val="48"/>
        </w:trPr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85" w:rsidRPr="00505A85" w:rsidRDefault="00505A85" w:rsidP="00B9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C51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Якість передачі мови (відповідно до розрахованого показника) за автоматичним методом вимірювання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85" w:rsidRPr="00505A85" w:rsidRDefault="00505A85" w:rsidP="00B9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05A85" w:rsidRPr="00D34EE4" w:rsidRDefault="00D34EE4" w:rsidP="00B9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</w:tr>
      <w:tr w:rsidR="00505A85" w:rsidRPr="00505A85" w:rsidTr="00B9442C">
        <w:trPr>
          <w:trHeight w:val="48"/>
        </w:trPr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85" w:rsidRPr="00505A85" w:rsidRDefault="00505A85" w:rsidP="00B9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C51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Відсоток перерваних викликів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C5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05A85" w:rsidRPr="00505A85" w:rsidRDefault="002C50D8" w:rsidP="00C5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0,01</w:t>
            </w:r>
          </w:p>
        </w:tc>
      </w:tr>
      <w:tr w:rsidR="00505A85" w:rsidRPr="00505A85" w:rsidTr="00B9442C">
        <w:trPr>
          <w:trHeight w:val="48"/>
        </w:trPr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85" w:rsidRPr="00505A85" w:rsidRDefault="00505A85" w:rsidP="00B9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C51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Відсоток неуспішних викликів для:</w:t>
            </w:r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1) національних викликів (фіксований зв’язок):</w:t>
            </w:r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міжміських викликів місцевих викликів</w:t>
            </w:r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2) національних викликів (мобільний зв’язок)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85" w:rsidRPr="00505A85" w:rsidRDefault="00505A85" w:rsidP="00B9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05A85" w:rsidRDefault="00505A85" w:rsidP="00C5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C50D8" w:rsidRPr="005652E3" w:rsidRDefault="005652E3" w:rsidP="00C5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0,93</w:t>
            </w:r>
          </w:p>
          <w:p w:rsidR="002C50D8" w:rsidRDefault="002C50D8" w:rsidP="00C5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C50D8" w:rsidRPr="005652E3" w:rsidRDefault="005652E3" w:rsidP="00C5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0,27</w:t>
            </w:r>
          </w:p>
        </w:tc>
      </w:tr>
      <w:tr w:rsidR="00505A85" w:rsidRPr="00505A85" w:rsidTr="00B9442C">
        <w:trPr>
          <w:trHeight w:val="48"/>
        </w:trPr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85" w:rsidRPr="00505A85" w:rsidRDefault="00505A85" w:rsidP="00B9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C51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Відсоток відмов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C5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05A85" w:rsidRPr="00735595" w:rsidRDefault="00735595" w:rsidP="00C5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0,34</w:t>
            </w:r>
          </w:p>
        </w:tc>
      </w:tr>
      <w:tr w:rsidR="00505A85" w:rsidRPr="00505A85" w:rsidTr="00B9442C">
        <w:trPr>
          <w:trHeight w:val="48"/>
        </w:trPr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85" w:rsidRPr="00505A85" w:rsidRDefault="00505A85" w:rsidP="00B9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C51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 затримки сигналу виклику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C5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05A85" w:rsidRPr="00505A85" w:rsidRDefault="002C50D8" w:rsidP="00C5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1,67</w:t>
            </w:r>
          </w:p>
        </w:tc>
      </w:tr>
      <w:tr w:rsidR="00505A85" w:rsidRPr="00505A85" w:rsidTr="00505A85">
        <w:trPr>
          <w:trHeight w:val="48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05A85" w:rsidRPr="00505A85" w:rsidRDefault="00505A85" w:rsidP="00A8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Для постачальників послуг доступу до мережі Інтернет (на мережі постачальника послуг):</w:t>
            </w:r>
          </w:p>
        </w:tc>
      </w:tr>
      <w:tr w:rsidR="00505A85" w:rsidRPr="00505A85" w:rsidTr="00B9442C">
        <w:trPr>
          <w:trHeight w:val="48"/>
        </w:trPr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85" w:rsidRPr="00505A85" w:rsidRDefault="00505A85" w:rsidP="00B9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C51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 затримки даних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85" w:rsidRPr="00505A85" w:rsidRDefault="00505A85" w:rsidP="00B9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05A85" w:rsidRPr="00505A85" w:rsidRDefault="002C50D8" w:rsidP="00B9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505A85" w:rsidRPr="00505A85" w:rsidTr="00B9442C">
        <w:trPr>
          <w:trHeight w:val="48"/>
        </w:trPr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85" w:rsidRPr="00505A85" w:rsidRDefault="00505A85" w:rsidP="00B9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C51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Тремтіння сигналу (</w:t>
            </w:r>
            <w:proofErr w:type="spellStart"/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джиттер</w:t>
            </w:r>
            <w:proofErr w:type="spellEnd"/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85" w:rsidRPr="00505A85" w:rsidRDefault="00505A85" w:rsidP="00B9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мс.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05A85" w:rsidRPr="00505A85" w:rsidRDefault="002C50D8" w:rsidP="00B9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505A85" w:rsidRPr="00505A85" w:rsidTr="00B9442C">
        <w:trPr>
          <w:trHeight w:val="4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85" w:rsidRPr="00505A85" w:rsidRDefault="00505A85" w:rsidP="00B9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C51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Відсоток втрачених (недоставлених) пакетів даних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85" w:rsidRPr="00505A85" w:rsidRDefault="00505A85" w:rsidP="00B9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85" w:rsidRPr="00505A85" w:rsidRDefault="002C50D8" w:rsidP="00B9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505A85" w:rsidRPr="00505A85" w:rsidTr="00505A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0" w:type="dxa"/>
            <w:gridSpan w:val="2"/>
            <w:tcBorders>
              <w:top w:val="single" w:sz="4" w:space="0" w:color="auto"/>
            </w:tcBorders>
            <w:hideMark/>
          </w:tcPr>
          <w:p w:rsidR="00505A85" w:rsidRPr="00505A85" w:rsidRDefault="00505A85" w:rsidP="00505A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" w:name="n65"/>
            <w:bookmarkEnd w:id="5"/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</w:t>
            </w:r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Примітка: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</w:tcBorders>
            <w:hideMark/>
          </w:tcPr>
          <w:p w:rsidR="00505A85" w:rsidRPr="00505A85" w:rsidRDefault="00505A85" w:rsidP="00505A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05A85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Pr="00505A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1</w:t>
            </w:r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Застосовується для постачальників, що надають послугу фіксованого зв’язку.</w:t>
            </w:r>
          </w:p>
        </w:tc>
      </w:tr>
    </w:tbl>
    <w:p w:rsidR="00505A85" w:rsidRPr="00505A85" w:rsidRDefault="00505A85" w:rsidP="00505A8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" w:name="n66"/>
      <w:bookmarkEnd w:id="6"/>
      <w:r w:rsidRPr="00505A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lastRenderedPageBreak/>
        <w:t>2. Дані щодо швидкостей приймання та передавання даних з/до мережі Інтернет у разі фіксованого зв’язку:</w:t>
      </w: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78"/>
        <w:gridCol w:w="1382"/>
        <w:gridCol w:w="1451"/>
        <w:gridCol w:w="1125"/>
        <w:gridCol w:w="1533"/>
        <w:gridCol w:w="1139"/>
        <w:gridCol w:w="1125"/>
        <w:gridCol w:w="1230"/>
      </w:tblGrid>
      <w:tr w:rsidR="00505A85" w:rsidRPr="00505A85" w:rsidTr="000C4845">
        <w:trPr>
          <w:trHeight w:val="112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" w:name="n67"/>
            <w:bookmarkEnd w:id="7"/>
            <w:r w:rsidRPr="00505A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№ </w:t>
            </w:r>
            <w:r w:rsidR="000C48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</w:t>
            </w:r>
            <w:r w:rsidRPr="00505A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/п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Найменування показника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 використанням технології DOCSIS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За технологією FTTB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Фіксований бездротовий доступ (FWA)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За технологією </w:t>
            </w:r>
            <w:proofErr w:type="spellStart"/>
            <w:r w:rsidRPr="00505A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xDSL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за технологією FTTH, включаючи </w:t>
            </w:r>
            <w:proofErr w:type="spellStart"/>
            <w:r w:rsidRPr="00505A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xPON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Інший вид технології (необхідно зазначити)</w:t>
            </w:r>
          </w:p>
        </w:tc>
      </w:tr>
      <w:tr w:rsidR="00505A85" w:rsidRPr="00505A85" w:rsidTr="00695CFF">
        <w:trPr>
          <w:trHeight w:val="4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0C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Мінімальна швидкість передавання даних, </w:t>
            </w:r>
            <w:proofErr w:type="spellStart"/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мбіт</w:t>
            </w:r>
            <w:proofErr w:type="spellEnd"/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2C50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D8" w:rsidRDefault="002C50D8" w:rsidP="002C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505A85" w:rsidRPr="00505A85" w:rsidRDefault="002C50D8" w:rsidP="002C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2C50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2C50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2C50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2C50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505A85" w:rsidRPr="00505A85" w:rsidTr="00695CFF">
        <w:trPr>
          <w:trHeight w:val="4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0C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Мінімальна швидкість приймання даних, </w:t>
            </w:r>
            <w:proofErr w:type="spellStart"/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мбіт</w:t>
            </w:r>
            <w:proofErr w:type="spellEnd"/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2C50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2C50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2C50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2C50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2C50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2C50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505A85" w:rsidRPr="00505A85" w:rsidTr="00695CFF">
        <w:trPr>
          <w:trHeight w:val="4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0C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Середня швидкість передавання даних, </w:t>
            </w:r>
            <w:proofErr w:type="spellStart"/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мбіт</w:t>
            </w:r>
            <w:proofErr w:type="spellEnd"/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2C50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2C50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2C50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2C50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2C50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2C50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505A85" w:rsidRPr="00505A85" w:rsidTr="00695CFF">
        <w:trPr>
          <w:trHeight w:val="4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0C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Середня швидкість приймання даних, </w:t>
            </w:r>
            <w:proofErr w:type="spellStart"/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мбіт</w:t>
            </w:r>
            <w:proofErr w:type="spellEnd"/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2C50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2C50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2C50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2C50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2C50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2C50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505A85" w:rsidRPr="00505A85" w:rsidTr="00695CFF">
        <w:trPr>
          <w:trHeight w:val="4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0C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Максимальна швидкість передавання даних, </w:t>
            </w:r>
            <w:proofErr w:type="spellStart"/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мбіт</w:t>
            </w:r>
            <w:proofErr w:type="spellEnd"/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2C50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2C50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2C50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2C50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2C50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2C50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505A85" w:rsidRPr="00505A85" w:rsidTr="00695CFF">
        <w:trPr>
          <w:trHeight w:val="4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0C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Максимальна швидкість приймання даних, </w:t>
            </w:r>
            <w:proofErr w:type="spellStart"/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мбіт</w:t>
            </w:r>
            <w:proofErr w:type="spellEnd"/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2C50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2C50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2C50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2C50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2C50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2C50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</w:tbl>
    <w:p w:rsidR="00B9442C" w:rsidRDefault="00B9442C" w:rsidP="00505A8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uk-UA"/>
        </w:rPr>
      </w:pPr>
      <w:bookmarkStart w:id="8" w:name="n68"/>
      <w:bookmarkEnd w:id="8"/>
    </w:p>
    <w:p w:rsidR="00505A85" w:rsidRPr="00505A85" w:rsidRDefault="00505A85" w:rsidP="00505A8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505A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3. Дані щодо прогнозованої максимальної швидкості завантаження на пристрій та завантаження в мережу Інтернет у разі мобільного зв’язку (до власної мережі):</w:t>
      </w: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69"/>
        <w:gridCol w:w="4065"/>
        <w:gridCol w:w="2630"/>
        <w:gridCol w:w="2199"/>
      </w:tblGrid>
      <w:tr w:rsidR="00505A85" w:rsidRPr="00505A85" w:rsidTr="000C4845">
        <w:trPr>
          <w:trHeight w:val="48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" w:name="n69"/>
            <w:bookmarkEnd w:id="9"/>
            <w:r w:rsidRPr="00505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№ </w:t>
            </w:r>
            <w:r w:rsidR="000C4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</w:t>
            </w:r>
            <w:r w:rsidRPr="00505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/п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3G (UMTS/HSPA/ HSPA+/ CDMA2000 EV-DO/DV)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4G (LTE, LTE </w:t>
            </w:r>
            <w:proofErr w:type="spellStart"/>
            <w:r w:rsidRPr="00505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advanced</w:t>
            </w:r>
            <w:proofErr w:type="spellEnd"/>
            <w:r w:rsidRPr="00505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)</w:t>
            </w:r>
          </w:p>
        </w:tc>
      </w:tr>
      <w:tr w:rsidR="00505A85" w:rsidRPr="00505A85" w:rsidTr="00695CFF">
        <w:trPr>
          <w:trHeight w:val="48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0C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Прогнозована максимальна швидкість завантаження на пристрій, </w:t>
            </w:r>
            <w:proofErr w:type="spellStart"/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мбіт</w:t>
            </w:r>
            <w:proofErr w:type="spellEnd"/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2C50D8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505A85"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2C50D8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505A85" w:rsidRPr="00505A85" w:rsidTr="00695CFF">
        <w:trPr>
          <w:trHeight w:val="48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0C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Прогнозована максимальна швидкість завантаження в мережу Інтернет, </w:t>
            </w:r>
            <w:proofErr w:type="spellStart"/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мбіт</w:t>
            </w:r>
            <w:proofErr w:type="spellEnd"/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2C50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85" w:rsidRPr="00505A85" w:rsidRDefault="00505A85" w:rsidP="000C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A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2C50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</w:tbl>
    <w:p w:rsidR="00EA5E84" w:rsidRDefault="00EA5E84"/>
    <w:sectPr w:rsidR="00EA5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EB7"/>
    <w:rsid w:val="000C4845"/>
    <w:rsid w:val="002C50D8"/>
    <w:rsid w:val="003257F7"/>
    <w:rsid w:val="003264ED"/>
    <w:rsid w:val="00354EB7"/>
    <w:rsid w:val="00495B7A"/>
    <w:rsid w:val="00505A85"/>
    <w:rsid w:val="005652E3"/>
    <w:rsid w:val="00695CFF"/>
    <w:rsid w:val="006F3A09"/>
    <w:rsid w:val="00735595"/>
    <w:rsid w:val="00A1445D"/>
    <w:rsid w:val="00A8727D"/>
    <w:rsid w:val="00B9442C"/>
    <w:rsid w:val="00C51AD6"/>
    <w:rsid w:val="00CF6ACC"/>
    <w:rsid w:val="00D34EE4"/>
    <w:rsid w:val="00EA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6CB5EB-555D-47CE-B55C-A2470E94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4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144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43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97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99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10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FD768-049C-4BF5-A558-FECB7F80F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2018</Words>
  <Characters>1151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zm</Company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Елена Анатольевна</dc:creator>
  <cp:lastModifiedBy>Петрова Елена Анатольевна</cp:lastModifiedBy>
  <cp:revision>2</cp:revision>
  <cp:lastPrinted>2026-01-21T12:50:00Z</cp:lastPrinted>
  <dcterms:created xsi:type="dcterms:W3CDTF">2026-01-22T11:06:00Z</dcterms:created>
  <dcterms:modified xsi:type="dcterms:W3CDTF">2026-01-22T11:06:00Z</dcterms:modified>
</cp:coreProperties>
</file>